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3.4167194366455" w:lineRule="auto"/>
        <w:ind w:left="630" w:right="375" w:firstLine="0"/>
        <w:jc w:val="center"/>
        <w:rPr>
          <w:rFonts w:ascii="Calibri" w:cs="Calibri" w:eastAsia="Calibri" w:hAnsi="Calibri"/>
          <w:color w:val="ffffff"/>
          <w:sz w:val="96"/>
          <w:szCs w:val="96"/>
          <w:highlight w:val="re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7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90"/>
        <w:tblGridChange w:id="0">
          <w:tblGrid>
            <w:gridCol w:w="10890"/>
          </w:tblGrid>
        </w:tblGridChange>
      </w:tblGrid>
      <w:tr>
        <w:trPr>
          <w:trHeight w:val="2160" w:hRule="atLeast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13.4167194366455" w:lineRule="auto"/>
              <w:ind w:left="0" w:right="45" w:firstLine="0"/>
              <w:jc w:val="center"/>
              <w:rPr>
                <w:rFonts w:ascii="Calibri" w:cs="Calibri" w:eastAsia="Calibri" w:hAnsi="Calibri"/>
                <w:color w:val="ffffff"/>
                <w:sz w:val="80"/>
                <w:szCs w:val="80"/>
                <w:highlight w:val="re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80"/>
                <w:szCs w:val="80"/>
                <w:highlight w:val="red"/>
                <w:rtl w:val="0"/>
              </w:rPr>
              <w:t xml:space="preserve">Our kids are coming back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13.4167194366455" w:lineRule="auto"/>
              <w:ind w:left="0" w:right="45" w:firstLine="0"/>
              <w:jc w:val="center"/>
              <w:rPr>
                <w:rFonts w:ascii="Calibri" w:cs="Calibri" w:eastAsia="Calibri" w:hAnsi="Calibri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80"/>
                <w:szCs w:val="80"/>
                <w:highlight w:val="red"/>
                <w:rtl w:val="0"/>
              </w:rPr>
              <w:t xml:space="preserve">and they need YOU!!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72"/>
                <w:szCs w:val="7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57001495361328" w:lineRule="auto"/>
        <w:ind w:left="888.8400268554688" w:right="0" w:hanging="258.84002685546875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Cimarron Municipal Schools Needs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60"/>
          <w:szCs w:val="60"/>
          <w:u w:val="none"/>
          <w:shd w:fill="auto" w:val="clear"/>
          <w:vertAlign w:val="baseline"/>
          <w:rtl w:val="0"/>
        </w:rPr>
        <w:t xml:space="preserve">SUBSTITUTE TEACHERS </w:t>
      </w:r>
      <w:r w:rsidDel="00000000" w:rsidR="00000000" w:rsidRPr="00000000">
        <w:rPr>
          <w:color w:val="ff0000"/>
          <w:sz w:val="60"/>
          <w:szCs w:val="60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60"/>
          <w:szCs w:val="60"/>
          <w:u w:val="none"/>
          <w:shd w:fill="auto" w:val="clear"/>
          <w:vertAlign w:val="baseline"/>
          <w:rtl w:val="0"/>
        </w:rPr>
        <w:t xml:space="preserve">In Cimarron &amp; Eagle Nest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72"/>
          <w:szCs w:val="72"/>
          <w:u w:val="none"/>
          <w:shd w:fill="auto" w:val="clear"/>
          <w:vertAlign w:val="baseline"/>
        </w:rPr>
        <w:drawing>
          <wp:inline distB="19050" distT="19050" distL="19050" distR="19050">
            <wp:extent cx="7467533" cy="19221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67533" cy="192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.875762939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single"/>
          <w:shd w:fill="auto" w:val="clear"/>
          <w:vertAlign w:val="baseline"/>
          <w:rtl w:val="0"/>
        </w:rPr>
        <w:t xml:space="preserve">HOW TO APPLY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1865234375" w:line="243.69060516357422" w:lineRule="auto"/>
        <w:ind w:left="569.0778350830078" w:right="1922.14111328125" w:firstLine="0"/>
        <w:jc w:val="center"/>
        <w:rPr>
          <w:rFonts w:ascii="Calibri" w:cs="Calibri" w:eastAsia="Calibri" w:hAnsi="Calibri"/>
          <w:color w:val="0563c1"/>
          <w:sz w:val="31.994998931884766"/>
          <w:szCs w:val="31.994998931884766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Go to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31.994998931884766"/>
            <w:szCs w:val="31.994998931884766"/>
            <w:u w:val="single"/>
            <w:shd w:fill="auto" w:val="clear"/>
            <w:vertAlign w:val="baseline"/>
            <w:rtl w:val="0"/>
          </w:rPr>
          <w:t xml:space="preserve">https://cimarronschools.tedk12.com/hire/ViewJob.aspx?JobID=8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1865234375" w:line="243.69060516357422" w:lineRule="auto"/>
        <w:ind w:left="569.0778350830078" w:right="1922.14111328125" w:hanging="299.077835083007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Click on “Apply for this position” on top right hand side of webpage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86083984375" w:line="240" w:lineRule="auto"/>
        <w:ind w:left="581.875762939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Fill out entire application.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69060516357422" w:lineRule="auto"/>
        <w:ind w:left="560.4391479492188" w:right="90" w:firstLine="21.4366149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Provide updated information (email, phone number, etc.) for references and yourself.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6482543945312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  <w:drawing>
          <wp:inline distB="19050" distT="19050" distL="19050" distR="19050">
            <wp:extent cx="7400925" cy="76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01007080078125" w:line="240" w:lineRule="auto"/>
        <w:ind w:left="581.87576293945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single"/>
          <w:shd w:fill="auto" w:val="clear"/>
          <w:vertAlign w:val="baseline"/>
          <w:rtl w:val="0"/>
        </w:rPr>
        <w:t xml:space="preserve">MINIMUM QUALIFICATIONS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1834716796875" w:line="240" w:lineRule="auto"/>
        <w:ind w:left="942.83561706542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18 YEARS OF AGE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1834716796875" w:line="240" w:lineRule="auto"/>
        <w:ind w:left="942.83561706542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HIGH SCHOOL DIPLOMA OR EQUIVALENT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1834716796875" w:line="240" w:lineRule="auto"/>
        <w:ind w:left="942.83561706542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CLEAR BACKGROUND CHECK ($44.00)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2.83561706542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NMPED SUBSTITUTE LICENSE ($50.00)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68298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  <w:drawing>
          <wp:inline distB="19050" distT="19050" distL="19050" distR="19050">
            <wp:extent cx="7400925" cy="76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7.3812675476074" w:lineRule="auto"/>
        <w:ind w:left="581.8757629394531" w:right="189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single"/>
          <w:shd w:fill="auto" w:val="clear"/>
          <w:vertAlign w:val="baseline"/>
          <w:rtl w:val="0"/>
        </w:rPr>
        <w:t xml:space="preserve">HOURLY RATE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: $10.50 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31.994998931884766"/>
          <w:szCs w:val="31.994998931884766"/>
          <w:highlight w:val="white"/>
          <w:u w:val="none"/>
          <w:vertAlign w:val="baseline"/>
          <w:rtl w:val="0"/>
        </w:rPr>
        <w:t xml:space="preserve">the utmost respect and admiration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.8757629394531" w:right="36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single"/>
          <w:shd w:fill="auto" w:val="clear"/>
          <w:vertAlign w:val="baseline"/>
          <w:rtl w:val="0"/>
        </w:rPr>
        <w:t xml:space="preserve">FOR FURTHER INFORMATION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9.0778350830078" w:right="270" w:firstLine="12.7979278564453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Please contact: Amber Archuleta at 575-376-2445 ext. 102 or email at aarchuleta@cimarronschools.org</w:t>
      </w:r>
    </w:p>
    <w:sectPr>
      <w:pgSz w:h="15840" w:w="12240" w:orient="portrait"/>
      <w:pgMar w:bottom="576" w:top="144" w:left="144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cimarronschools.tedk12.com/hire/ViewJob.aspx?JobID=8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